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AE" w:rsidRDefault="00680E19" w:rsidP="00680E19">
      <w:pPr>
        <w:jc w:val="center"/>
        <w:rPr>
          <w:rFonts w:ascii="Times New Roman" w:hAnsi="Times New Roman" w:cs="Times New Roman"/>
          <w:b/>
          <w:sz w:val="40"/>
          <w:szCs w:val="40"/>
        </w:rPr>
      </w:pPr>
      <w:r w:rsidRPr="00680E19">
        <w:rPr>
          <w:rFonts w:ascii="Times New Roman" w:hAnsi="Times New Roman" w:cs="Times New Roman"/>
          <w:b/>
          <w:sz w:val="40"/>
          <w:szCs w:val="40"/>
        </w:rPr>
        <w:t>П Р О Т О К О Л</w:t>
      </w:r>
    </w:p>
    <w:p w:rsidR="008724BE" w:rsidRDefault="008724BE" w:rsidP="00680E19">
      <w:pPr>
        <w:jc w:val="both"/>
        <w:rPr>
          <w:rFonts w:ascii="Times New Roman" w:hAnsi="Times New Roman" w:cs="Times New Roman"/>
          <w:sz w:val="24"/>
          <w:szCs w:val="24"/>
        </w:rPr>
      </w:pPr>
      <w:r>
        <w:rPr>
          <w:rFonts w:ascii="Times New Roman" w:hAnsi="Times New Roman" w:cs="Times New Roman"/>
          <w:sz w:val="24"/>
          <w:szCs w:val="24"/>
        </w:rPr>
        <w:t>Днес 09.</w:t>
      </w:r>
      <w:r w:rsidR="00680E19">
        <w:rPr>
          <w:rFonts w:ascii="Times New Roman" w:hAnsi="Times New Roman" w:cs="Times New Roman"/>
          <w:sz w:val="24"/>
          <w:szCs w:val="24"/>
        </w:rPr>
        <w:t>12</w:t>
      </w:r>
      <w:r>
        <w:rPr>
          <w:rFonts w:ascii="Times New Roman" w:hAnsi="Times New Roman" w:cs="Times New Roman"/>
          <w:sz w:val="24"/>
          <w:szCs w:val="24"/>
        </w:rPr>
        <w:t>.</w:t>
      </w:r>
      <w:r w:rsidR="00680E19">
        <w:rPr>
          <w:rFonts w:ascii="Times New Roman" w:hAnsi="Times New Roman" w:cs="Times New Roman"/>
          <w:sz w:val="24"/>
          <w:szCs w:val="24"/>
        </w:rPr>
        <w:t xml:space="preserve">2016 г. в сградата на областна администрация Кюстендил, етаж 2 от 13.00 ч. се проведе заседание на Областен консултативен съвет по животновъдство. На срещата присъстваха </w:t>
      </w:r>
      <w:r>
        <w:rPr>
          <w:rFonts w:ascii="Times New Roman" w:hAnsi="Times New Roman" w:cs="Times New Roman"/>
          <w:sz w:val="24"/>
          <w:szCs w:val="24"/>
        </w:rPr>
        <w:t xml:space="preserve">35 </w:t>
      </w:r>
      <w:r w:rsidR="00680E19">
        <w:rPr>
          <w:rFonts w:ascii="Times New Roman" w:hAnsi="Times New Roman" w:cs="Times New Roman"/>
          <w:sz w:val="24"/>
          <w:szCs w:val="24"/>
        </w:rPr>
        <w:t xml:space="preserve">земеделски стопани </w:t>
      </w:r>
      <w:r>
        <w:rPr>
          <w:rFonts w:ascii="Times New Roman" w:hAnsi="Times New Roman" w:cs="Times New Roman"/>
          <w:sz w:val="24"/>
          <w:szCs w:val="24"/>
        </w:rPr>
        <w:t xml:space="preserve">- членове на ОКСЖ Кюстендил </w:t>
      </w:r>
      <w:r w:rsidR="00680E19">
        <w:rPr>
          <w:rFonts w:ascii="Times New Roman" w:hAnsi="Times New Roman" w:cs="Times New Roman"/>
          <w:sz w:val="24"/>
          <w:szCs w:val="24"/>
        </w:rPr>
        <w:t xml:space="preserve">по </w:t>
      </w:r>
      <w:r>
        <w:rPr>
          <w:rFonts w:ascii="Times New Roman" w:hAnsi="Times New Roman" w:cs="Times New Roman"/>
          <w:sz w:val="24"/>
          <w:szCs w:val="24"/>
        </w:rPr>
        <w:t xml:space="preserve">присъствен  </w:t>
      </w:r>
      <w:r w:rsidR="00680E19">
        <w:rPr>
          <w:rFonts w:ascii="Times New Roman" w:hAnsi="Times New Roman" w:cs="Times New Roman"/>
          <w:sz w:val="24"/>
          <w:szCs w:val="24"/>
        </w:rPr>
        <w:t>списък</w:t>
      </w:r>
      <w:r>
        <w:rPr>
          <w:rFonts w:ascii="Times New Roman" w:hAnsi="Times New Roman" w:cs="Times New Roman"/>
          <w:sz w:val="24"/>
          <w:szCs w:val="24"/>
        </w:rPr>
        <w:t xml:space="preserve">, секретариата </w:t>
      </w:r>
      <w:r w:rsidRPr="008724BE">
        <w:rPr>
          <w:rFonts w:ascii="Times New Roman" w:hAnsi="Times New Roman" w:cs="Times New Roman"/>
          <w:sz w:val="24"/>
          <w:szCs w:val="24"/>
        </w:rPr>
        <w:t xml:space="preserve">с  представители - г-жа Марияна Шукерова - Главен Директор на ГД "АР" в ОД  "Земеделие" - град Кюстендил, Божидар Йосифов - Главен Секретар на ОД  "Земеделие" - град Кюстендил; д-р Емил </w:t>
      </w:r>
      <w:r>
        <w:rPr>
          <w:rFonts w:ascii="Times New Roman" w:hAnsi="Times New Roman" w:cs="Times New Roman"/>
          <w:sz w:val="24"/>
          <w:szCs w:val="24"/>
        </w:rPr>
        <w:t xml:space="preserve">Гъгнев - </w:t>
      </w:r>
      <w:r w:rsidRPr="008724BE">
        <w:rPr>
          <w:rFonts w:ascii="Times New Roman" w:hAnsi="Times New Roman" w:cs="Times New Roman"/>
          <w:sz w:val="24"/>
          <w:szCs w:val="24"/>
        </w:rPr>
        <w:t>Началник отдел "Здравеопазване на животните" към ОДБХ - град Кюстендил</w:t>
      </w:r>
      <w:r>
        <w:rPr>
          <w:rFonts w:ascii="Times New Roman" w:hAnsi="Times New Roman" w:cs="Times New Roman"/>
          <w:sz w:val="24"/>
          <w:szCs w:val="24"/>
        </w:rPr>
        <w:t>.</w:t>
      </w:r>
    </w:p>
    <w:p w:rsidR="00680E19" w:rsidRDefault="00680E19" w:rsidP="00680E19">
      <w:pPr>
        <w:jc w:val="both"/>
        <w:rPr>
          <w:rFonts w:ascii="Times New Roman" w:hAnsi="Times New Roman" w:cs="Times New Roman"/>
          <w:sz w:val="24"/>
          <w:szCs w:val="24"/>
        </w:rPr>
      </w:pPr>
      <w:r>
        <w:rPr>
          <w:rFonts w:ascii="Times New Roman" w:hAnsi="Times New Roman" w:cs="Times New Roman"/>
          <w:sz w:val="24"/>
          <w:szCs w:val="24"/>
        </w:rPr>
        <w:t>Заседанието протече по следния дневен ред:</w:t>
      </w:r>
    </w:p>
    <w:p w:rsidR="00680E19" w:rsidRPr="00680E19" w:rsidRDefault="00680E19" w:rsidP="00680E19">
      <w:pPr>
        <w:jc w:val="both"/>
        <w:rPr>
          <w:rFonts w:ascii="Times New Roman" w:hAnsi="Times New Roman" w:cs="Times New Roman"/>
          <w:sz w:val="24"/>
          <w:szCs w:val="24"/>
        </w:rPr>
      </w:pPr>
      <w:r w:rsidRPr="00680E19">
        <w:rPr>
          <w:rFonts w:ascii="Times New Roman" w:hAnsi="Times New Roman" w:cs="Times New Roman"/>
          <w:sz w:val="24"/>
          <w:szCs w:val="24"/>
        </w:rPr>
        <w:t>1.Разяснение на процедурата по отношение на регистрацията на животновъдните обекти - издаване на удостоверение по чл. 137 от ЗВМД. Разлики в регистрацията на животновъдните обекти по чл. 51 и чл. 137 от ЗДМД - ДОКЛАДВА: ОДБХ</w:t>
      </w:r>
    </w:p>
    <w:p w:rsidR="00680E19" w:rsidRPr="00680E19" w:rsidRDefault="00680E19" w:rsidP="00680E19">
      <w:pPr>
        <w:jc w:val="both"/>
        <w:rPr>
          <w:rFonts w:ascii="Times New Roman" w:hAnsi="Times New Roman" w:cs="Times New Roman"/>
          <w:sz w:val="24"/>
          <w:szCs w:val="24"/>
        </w:rPr>
      </w:pPr>
      <w:r w:rsidRPr="00680E19">
        <w:rPr>
          <w:rFonts w:ascii="Times New Roman" w:hAnsi="Times New Roman" w:cs="Times New Roman"/>
          <w:sz w:val="24"/>
          <w:szCs w:val="24"/>
        </w:rPr>
        <w:t>2. Национална програма за профилактика, контрол, надзор и ликвидиране на болестите по животните на зоонозите -2016/2017г. - ДОКЛАДВА: ОДБХ</w:t>
      </w:r>
    </w:p>
    <w:p w:rsidR="00680E19" w:rsidRPr="00680E19" w:rsidRDefault="00680E19" w:rsidP="00680E19">
      <w:pPr>
        <w:jc w:val="both"/>
        <w:rPr>
          <w:rFonts w:ascii="Times New Roman" w:hAnsi="Times New Roman" w:cs="Times New Roman"/>
          <w:sz w:val="24"/>
          <w:szCs w:val="24"/>
        </w:rPr>
      </w:pPr>
      <w:r w:rsidRPr="00680E19">
        <w:rPr>
          <w:rFonts w:ascii="Times New Roman" w:hAnsi="Times New Roman" w:cs="Times New Roman"/>
          <w:sz w:val="24"/>
          <w:szCs w:val="24"/>
        </w:rPr>
        <w:t>3. Актуална информация от МЗХ и ДФЗ за предстоящи пращания в сектор "Животновъдство". Новини за предстоящи събития. ДОКЛАДВА: ПРЕДСЕДАТЕЛ/СЕКРЕТАРИАТ</w:t>
      </w:r>
    </w:p>
    <w:p w:rsidR="00680E19" w:rsidRDefault="00680E19" w:rsidP="00680E19">
      <w:pPr>
        <w:jc w:val="both"/>
        <w:rPr>
          <w:rFonts w:ascii="Times New Roman" w:hAnsi="Times New Roman" w:cs="Times New Roman"/>
          <w:sz w:val="24"/>
          <w:szCs w:val="24"/>
        </w:rPr>
      </w:pPr>
      <w:r w:rsidRPr="00680E19">
        <w:rPr>
          <w:rFonts w:ascii="Times New Roman" w:hAnsi="Times New Roman" w:cs="Times New Roman"/>
          <w:sz w:val="24"/>
          <w:szCs w:val="24"/>
        </w:rPr>
        <w:t>4. РАЗНИ.ДОКЛАДВА: ПРЕДСЕДАТЕЛ/СЕКРЕТАРИАТ</w:t>
      </w:r>
    </w:p>
    <w:p w:rsidR="00680E19" w:rsidRPr="00680E19" w:rsidRDefault="00680E19" w:rsidP="00680E19">
      <w:pPr>
        <w:jc w:val="both"/>
        <w:rPr>
          <w:rFonts w:ascii="Times New Roman" w:hAnsi="Times New Roman" w:cs="Times New Roman"/>
          <w:sz w:val="24"/>
          <w:szCs w:val="24"/>
        </w:rPr>
      </w:pPr>
    </w:p>
    <w:p w:rsidR="00680E19" w:rsidRDefault="00036440" w:rsidP="00680E19">
      <w:pPr>
        <w:jc w:val="both"/>
        <w:rPr>
          <w:rFonts w:ascii="Times New Roman" w:hAnsi="Times New Roman" w:cs="Times New Roman"/>
          <w:sz w:val="24"/>
          <w:szCs w:val="24"/>
        </w:rPr>
      </w:pPr>
      <w:r>
        <w:rPr>
          <w:rFonts w:ascii="Times New Roman" w:hAnsi="Times New Roman" w:cs="Times New Roman"/>
          <w:sz w:val="24"/>
          <w:szCs w:val="24"/>
        </w:rPr>
        <w:t>По първа точка се проведе дискусия между живитновъдите и д-р Гъгнев като се дискутира процедурата по отношение регистрацията по чл.137, както и разликата между чл.51 и чл.137.</w:t>
      </w:r>
    </w:p>
    <w:p w:rsidR="001A66E6" w:rsidRDefault="00036440" w:rsidP="00680E19">
      <w:pPr>
        <w:jc w:val="both"/>
        <w:rPr>
          <w:rFonts w:ascii="Times New Roman" w:hAnsi="Times New Roman" w:cs="Times New Roman"/>
          <w:sz w:val="24"/>
          <w:szCs w:val="24"/>
        </w:rPr>
      </w:pPr>
      <w:r>
        <w:rPr>
          <w:rFonts w:ascii="Times New Roman" w:hAnsi="Times New Roman" w:cs="Times New Roman"/>
          <w:sz w:val="24"/>
          <w:szCs w:val="24"/>
        </w:rPr>
        <w:t>Д-р Гъгнев обясни че в чл.51 всички животновъдни обекти подлежът на регистрация и вписване в БАБХ, всички животни в обекта се индифицирът</w:t>
      </w:r>
      <w:r w:rsidR="009C4B78">
        <w:rPr>
          <w:rFonts w:ascii="Times New Roman" w:hAnsi="Times New Roman" w:cs="Times New Roman"/>
          <w:sz w:val="24"/>
          <w:szCs w:val="24"/>
        </w:rPr>
        <w:t xml:space="preserve">. Регистрацията се извършва по чл.137 от ЗВМД, а чл.51 казва че ЖО трябва да бъдат вписани. Когато някой животновът иска да си открие обект подава заявление в БАБХ и на базата на това му се регистрира обект. Всички ЖО трябва да са регистирирани по наредба 44 , за да се регистрира по чл.137. Подава се заявление, документ за собственост или ползване, документи за търпимост, документ за платена такса. След това нещо се назначава комисия която минава на проверка за да види дали ЖО поделжи на регистрация по чл.137. </w:t>
      </w:r>
      <w:r w:rsidR="00580FE7">
        <w:rPr>
          <w:rFonts w:ascii="Times New Roman" w:hAnsi="Times New Roman" w:cs="Times New Roman"/>
          <w:sz w:val="24"/>
          <w:szCs w:val="24"/>
        </w:rPr>
        <w:t>Издава се удстоверение по чл.51 за 6 месеца това е удостоверение че ЖО обект е вписан в системата.</w:t>
      </w:r>
    </w:p>
    <w:p w:rsidR="000F6D12" w:rsidRDefault="000F6D12" w:rsidP="00680E19">
      <w:pPr>
        <w:jc w:val="both"/>
        <w:rPr>
          <w:rFonts w:ascii="Times New Roman" w:hAnsi="Times New Roman" w:cs="Times New Roman"/>
          <w:sz w:val="24"/>
          <w:szCs w:val="24"/>
        </w:rPr>
      </w:pPr>
      <w:r>
        <w:rPr>
          <w:rFonts w:ascii="Times New Roman" w:hAnsi="Times New Roman" w:cs="Times New Roman"/>
          <w:sz w:val="24"/>
          <w:szCs w:val="24"/>
        </w:rPr>
        <w:t>По втора точка</w:t>
      </w:r>
    </w:p>
    <w:p w:rsidR="00036440" w:rsidRDefault="001A66E6" w:rsidP="00680E19">
      <w:pPr>
        <w:jc w:val="both"/>
        <w:rPr>
          <w:rFonts w:ascii="Times New Roman" w:hAnsi="Times New Roman" w:cs="Times New Roman"/>
          <w:sz w:val="24"/>
          <w:szCs w:val="24"/>
        </w:rPr>
      </w:pPr>
      <w:r>
        <w:rPr>
          <w:rFonts w:ascii="Times New Roman" w:hAnsi="Times New Roman" w:cs="Times New Roman"/>
          <w:sz w:val="24"/>
          <w:szCs w:val="24"/>
        </w:rPr>
        <w:t xml:space="preserve">Обясни че ваксинациите и мероприятия са приключили към 30 ноември 2016 г., тези мероприятия могат да продължат и през декември. Към днешна дата няма регистрирани болни животни. </w:t>
      </w:r>
      <w:r w:rsidR="00FF5CC1">
        <w:rPr>
          <w:rFonts w:ascii="Times New Roman" w:hAnsi="Times New Roman" w:cs="Times New Roman"/>
          <w:sz w:val="24"/>
          <w:szCs w:val="24"/>
        </w:rPr>
        <w:t xml:space="preserve">Няма забрана за движение на животни в област Кюстендил. </w:t>
      </w:r>
      <w:r w:rsidR="000F6D12">
        <w:rPr>
          <w:rFonts w:ascii="Times New Roman" w:hAnsi="Times New Roman" w:cs="Times New Roman"/>
          <w:sz w:val="24"/>
          <w:szCs w:val="24"/>
        </w:rPr>
        <w:t xml:space="preserve"> Взели сме </w:t>
      </w:r>
      <w:r w:rsidR="000F6D12">
        <w:rPr>
          <w:rFonts w:ascii="Times New Roman" w:hAnsi="Times New Roman" w:cs="Times New Roman"/>
          <w:sz w:val="24"/>
          <w:szCs w:val="24"/>
        </w:rPr>
        <w:lastRenderedPageBreak/>
        <w:t xml:space="preserve">сериозни мерки да не се допусне пак болестта Нодуларен дерматит. Болестта прикляюи с 8 огнища. </w:t>
      </w:r>
    </w:p>
    <w:p w:rsidR="00261A48" w:rsidRDefault="00261A48" w:rsidP="00680E19">
      <w:pPr>
        <w:jc w:val="both"/>
        <w:rPr>
          <w:rFonts w:ascii="Times New Roman" w:hAnsi="Times New Roman" w:cs="Times New Roman"/>
          <w:sz w:val="24"/>
          <w:szCs w:val="24"/>
        </w:rPr>
      </w:pPr>
    </w:p>
    <w:p w:rsidR="00261A48" w:rsidRDefault="00261A48" w:rsidP="00680E19">
      <w:pPr>
        <w:jc w:val="both"/>
        <w:rPr>
          <w:rFonts w:ascii="Times New Roman" w:hAnsi="Times New Roman" w:cs="Times New Roman"/>
          <w:sz w:val="24"/>
          <w:szCs w:val="24"/>
        </w:rPr>
      </w:pPr>
      <w:r>
        <w:rPr>
          <w:rFonts w:ascii="Times New Roman" w:hAnsi="Times New Roman" w:cs="Times New Roman"/>
          <w:sz w:val="24"/>
          <w:szCs w:val="24"/>
        </w:rPr>
        <w:t>Въпроси от животновъдите към д-р Гъгнев</w:t>
      </w:r>
    </w:p>
    <w:p w:rsidR="00261A48" w:rsidRDefault="00261A48" w:rsidP="00680E19">
      <w:pPr>
        <w:jc w:val="both"/>
        <w:rPr>
          <w:rFonts w:ascii="Times New Roman" w:hAnsi="Times New Roman" w:cs="Times New Roman"/>
          <w:sz w:val="24"/>
          <w:szCs w:val="24"/>
        </w:rPr>
      </w:pPr>
      <w:r>
        <w:rPr>
          <w:rFonts w:ascii="Times New Roman" w:hAnsi="Times New Roman" w:cs="Times New Roman"/>
          <w:sz w:val="24"/>
          <w:szCs w:val="24"/>
        </w:rPr>
        <w:t>Въпрос от Димитър Лазаров, какво да правя като не мога да строя в Натура 2000, а животните са ми с месодайно направление.</w:t>
      </w:r>
    </w:p>
    <w:p w:rsidR="00261A48" w:rsidRDefault="00261A48" w:rsidP="00680E19">
      <w:pPr>
        <w:jc w:val="both"/>
        <w:rPr>
          <w:rFonts w:ascii="Times New Roman" w:hAnsi="Times New Roman" w:cs="Times New Roman"/>
          <w:sz w:val="24"/>
          <w:szCs w:val="24"/>
        </w:rPr>
      </w:pPr>
      <w:r>
        <w:rPr>
          <w:rFonts w:ascii="Times New Roman" w:hAnsi="Times New Roman" w:cs="Times New Roman"/>
          <w:sz w:val="24"/>
          <w:szCs w:val="24"/>
        </w:rPr>
        <w:t>Отговор: Не е задълж</w:t>
      </w:r>
      <w:r w:rsidR="00303140">
        <w:rPr>
          <w:rFonts w:ascii="Times New Roman" w:hAnsi="Times New Roman" w:cs="Times New Roman"/>
          <w:sz w:val="24"/>
          <w:szCs w:val="24"/>
        </w:rPr>
        <w:t>ително да отговря на наредба 44 щом е в системата с предназначение за месо.</w:t>
      </w:r>
    </w:p>
    <w:p w:rsidR="00261A48" w:rsidRDefault="00261A48" w:rsidP="00680E19">
      <w:pPr>
        <w:jc w:val="both"/>
        <w:rPr>
          <w:rFonts w:ascii="Times New Roman" w:hAnsi="Times New Roman" w:cs="Times New Roman"/>
          <w:sz w:val="24"/>
          <w:szCs w:val="24"/>
        </w:rPr>
      </w:pPr>
      <w:r>
        <w:rPr>
          <w:rFonts w:ascii="Times New Roman" w:hAnsi="Times New Roman" w:cs="Times New Roman"/>
          <w:sz w:val="24"/>
          <w:szCs w:val="24"/>
        </w:rPr>
        <w:t>Димитър Лазаров каза че всички служби работят различно, и не в интерес на животновъдите. Той каза че не може животновъдите постоянно да тичат по институциите и службите и да се борат с неоправиите в държавните служби.</w:t>
      </w:r>
    </w:p>
    <w:p w:rsidR="00261A48" w:rsidRDefault="005569E0" w:rsidP="00680E19">
      <w:pPr>
        <w:jc w:val="both"/>
        <w:rPr>
          <w:rFonts w:ascii="Times New Roman" w:hAnsi="Times New Roman" w:cs="Times New Roman"/>
          <w:sz w:val="24"/>
          <w:szCs w:val="24"/>
        </w:rPr>
      </w:pPr>
      <w:r>
        <w:rPr>
          <w:rFonts w:ascii="Times New Roman" w:hAnsi="Times New Roman" w:cs="Times New Roman"/>
          <w:sz w:val="24"/>
          <w:szCs w:val="24"/>
        </w:rPr>
        <w:t>Димитър Лазаров попита дали ще има ваксини за 6 мечна възраст.</w:t>
      </w:r>
    </w:p>
    <w:p w:rsidR="005569E0" w:rsidRDefault="005569E0" w:rsidP="00680E19">
      <w:pPr>
        <w:jc w:val="both"/>
        <w:rPr>
          <w:rFonts w:ascii="Times New Roman" w:hAnsi="Times New Roman" w:cs="Times New Roman"/>
          <w:sz w:val="24"/>
          <w:szCs w:val="24"/>
        </w:rPr>
      </w:pPr>
      <w:r>
        <w:rPr>
          <w:rFonts w:ascii="Times New Roman" w:hAnsi="Times New Roman" w:cs="Times New Roman"/>
          <w:sz w:val="24"/>
          <w:szCs w:val="24"/>
        </w:rPr>
        <w:t>Д-р Гъгнев отоговри че ще има.</w:t>
      </w:r>
    </w:p>
    <w:p w:rsidR="005569E0" w:rsidRDefault="005569E0" w:rsidP="00680E19">
      <w:pPr>
        <w:jc w:val="both"/>
        <w:rPr>
          <w:rFonts w:ascii="Times New Roman" w:hAnsi="Times New Roman" w:cs="Times New Roman"/>
          <w:sz w:val="24"/>
          <w:szCs w:val="24"/>
        </w:rPr>
      </w:pPr>
      <w:r>
        <w:rPr>
          <w:rFonts w:ascii="Times New Roman" w:hAnsi="Times New Roman" w:cs="Times New Roman"/>
          <w:sz w:val="24"/>
          <w:szCs w:val="24"/>
        </w:rPr>
        <w:t>Г-н Коюнджйиски има ав</w:t>
      </w:r>
      <w:r w:rsidR="00661255">
        <w:rPr>
          <w:rFonts w:ascii="Times New Roman" w:hAnsi="Times New Roman" w:cs="Times New Roman"/>
          <w:sz w:val="24"/>
          <w:szCs w:val="24"/>
        </w:rPr>
        <w:t>т</w:t>
      </w:r>
      <w:r>
        <w:rPr>
          <w:rFonts w:ascii="Times New Roman" w:hAnsi="Times New Roman" w:cs="Times New Roman"/>
          <w:sz w:val="24"/>
          <w:szCs w:val="24"/>
        </w:rPr>
        <w:t>отомна порода говеда иска да отоври животновъден обект в село Падала има земя, каккво ще се случи?</w:t>
      </w:r>
    </w:p>
    <w:p w:rsidR="005569E0" w:rsidRDefault="005569E0" w:rsidP="00680E19">
      <w:pPr>
        <w:jc w:val="both"/>
        <w:rPr>
          <w:rFonts w:ascii="Times New Roman" w:hAnsi="Times New Roman" w:cs="Times New Roman"/>
          <w:sz w:val="24"/>
          <w:szCs w:val="24"/>
        </w:rPr>
      </w:pPr>
      <w:r>
        <w:rPr>
          <w:rFonts w:ascii="Times New Roman" w:hAnsi="Times New Roman" w:cs="Times New Roman"/>
          <w:sz w:val="24"/>
          <w:szCs w:val="24"/>
        </w:rPr>
        <w:t>Д-р Гъгнев в закона има и други наредби които казват че и във вискоте места трябва да има пастир и сграда, но изискавания за наредба 44 не се изисква.</w:t>
      </w:r>
    </w:p>
    <w:p w:rsidR="007E20AC" w:rsidRDefault="007E20AC" w:rsidP="00680E19">
      <w:pPr>
        <w:jc w:val="both"/>
        <w:rPr>
          <w:rFonts w:ascii="Times New Roman" w:hAnsi="Times New Roman" w:cs="Times New Roman"/>
          <w:sz w:val="24"/>
          <w:szCs w:val="24"/>
        </w:rPr>
      </w:pPr>
      <w:r>
        <w:rPr>
          <w:rFonts w:ascii="Times New Roman" w:hAnsi="Times New Roman" w:cs="Times New Roman"/>
          <w:sz w:val="24"/>
          <w:szCs w:val="24"/>
        </w:rPr>
        <w:t>Трябва да има съораженияа които да отоговрят на физиолигичните условия на животните.</w:t>
      </w:r>
    </w:p>
    <w:p w:rsidR="009B1C7F" w:rsidRDefault="009B1C7F" w:rsidP="00680E19">
      <w:pPr>
        <w:jc w:val="both"/>
        <w:rPr>
          <w:rFonts w:ascii="Times New Roman" w:hAnsi="Times New Roman" w:cs="Times New Roman"/>
          <w:sz w:val="24"/>
          <w:szCs w:val="24"/>
        </w:rPr>
      </w:pPr>
      <w:r>
        <w:rPr>
          <w:rFonts w:ascii="Times New Roman" w:hAnsi="Times New Roman" w:cs="Times New Roman"/>
          <w:sz w:val="24"/>
          <w:szCs w:val="24"/>
        </w:rPr>
        <w:t>Д-р Михаил Христов пита какво става с клането по необходимост, какво става с въпростите пред еврокомисията, да обячсните условията в турцищ.</w:t>
      </w:r>
    </w:p>
    <w:p w:rsidR="009B1C7F" w:rsidRDefault="009B1C7F" w:rsidP="00680E19">
      <w:pPr>
        <w:jc w:val="both"/>
        <w:rPr>
          <w:rFonts w:ascii="Times New Roman" w:hAnsi="Times New Roman" w:cs="Times New Roman"/>
          <w:sz w:val="24"/>
          <w:szCs w:val="24"/>
        </w:rPr>
      </w:pPr>
      <w:r>
        <w:rPr>
          <w:rFonts w:ascii="Times New Roman" w:hAnsi="Times New Roman" w:cs="Times New Roman"/>
          <w:sz w:val="24"/>
          <w:szCs w:val="24"/>
        </w:rPr>
        <w:t xml:space="preserve">За момента нямаме такъв казус за клане по необходимост. Когато става дума за борба с болест като туберколоза още в самото начло се предлага да бъде унищожено животното в екарисаж. </w:t>
      </w:r>
    </w:p>
    <w:p w:rsidR="00D44789" w:rsidRDefault="00D44789" w:rsidP="00680E19">
      <w:pPr>
        <w:jc w:val="both"/>
        <w:rPr>
          <w:rFonts w:ascii="Times New Roman" w:hAnsi="Times New Roman" w:cs="Times New Roman"/>
          <w:sz w:val="24"/>
          <w:szCs w:val="24"/>
        </w:rPr>
      </w:pPr>
      <w:r>
        <w:rPr>
          <w:rFonts w:ascii="Times New Roman" w:hAnsi="Times New Roman" w:cs="Times New Roman"/>
          <w:sz w:val="24"/>
          <w:szCs w:val="24"/>
        </w:rPr>
        <w:t xml:space="preserve">По отношение в страните около България животните се вакиснирът. </w:t>
      </w:r>
    </w:p>
    <w:p w:rsidR="00D21A44" w:rsidRDefault="00D21A44" w:rsidP="00680E19">
      <w:pPr>
        <w:jc w:val="both"/>
        <w:rPr>
          <w:rFonts w:ascii="Times New Roman" w:hAnsi="Times New Roman" w:cs="Times New Roman"/>
          <w:sz w:val="24"/>
          <w:szCs w:val="24"/>
        </w:rPr>
      </w:pPr>
      <w:r>
        <w:rPr>
          <w:rFonts w:ascii="Times New Roman" w:hAnsi="Times New Roman" w:cs="Times New Roman"/>
          <w:sz w:val="24"/>
          <w:szCs w:val="24"/>
        </w:rPr>
        <w:t>Регламен на ЕС е категорична появили се зараза след 28 ден се унищожава цялото стадо.</w:t>
      </w:r>
    </w:p>
    <w:p w:rsidR="00F87278" w:rsidRDefault="00F87278" w:rsidP="00680E19">
      <w:pPr>
        <w:jc w:val="both"/>
        <w:rPr>
          <w:rFonts w:ascii="Times New Roman" w:hAnsi="Times New Roman" w:cs="Times New Roman"/>
          <w:sz w:val="24"/>
          <w:szCs w:val="24"/>
        </w:rPr>
      </w:pPr>
      <w:r>
        <w:rPr>
          <w:rFonts w:ascii="Times New Roman" w:hAnsi="Times New Roman" w:cs="Times New Roman"/>
          <w:sz w:val="24"/>
          <w:szCs w:val="24"/>
        </w:rPr>
        <w:t xml:space="preserve">Димитър Гавазки пита дали ще продължи ваксинацията след изтичане на тази от 2016 . </w:t>
      </w:r>
    </w:p>
    <w:p w:rsidR="00F87278" w:rsidRDefault="00F87278" w:rsidP="00680E19">
      <w:pPr>
        <w:jc w:val="both"/>
        <w:rPr>
          <w:rFonts w:ascii="Times New Roman" w:hAnsi="Times New Roman" w:cs="Times New Roman"/>
          <w:sz w:val="24"/>
          <w:szCs w:val="24"/>
        </w:rPr>
      </w:pPr>
      <w:r>
        <w:rPr>
          <w:rFonts w:ascii="Times New Roman" w:hAnsi="Times New Roman" w:cs="Times New Roman"/>
          <w:sz w:val="24"/>
          <w:szCs w:val="24"/>
        </w:rPr>
        <w:t>Д-р Гъгнев обясни че ще има ваксинация.</w:t>
      </w:r>
    </w:p>
    <w:p w:rsidR="00144AE4" w:rsidRDefault="00144AE4" w:rsidP="00680E19">
      <w:pPr>
        <w:jc w:val="both"/>
        <w:rPr>
          <w:rFonts w:ascii="Times New Roman" w:hAnsi="Times New Roman" w:cs="Times New Roman"/>
          <w:sz w:val="24"/>
          <w:szCs w:val="24"/>
        </w:rPr>
      </w:pPr>
      <w:r>
        <w:rPr>
          <w:rFonts w:ascii="Times New Roman" w:hAnsi="Times New Roman" w:cs="Times New Roman"/>
          <w:sz w:val="24"/>
          <w:szCs w:val="24"/>
        </w:rPr>
        <w:t>Въпрос от Герги Гущеров искам да може докторите които обслужват обектите да избира породите на животните?</w:t>
      </w:r>
    </w:p>
    <w:p w:rsidR="008E6C1E" w:rsidRDefault="00144AE4" w:rsidP="00680E19">
      <w:pPr>
        <w:jc w:val="both"/>
        <w:rPr>
          <w:rFonts w:ascii="Times New Roman" w:hAnsi="Times New Roman" w:cs="Times New Roman"/>
          <w:sz w:val="24"/>
          <w:szCs w:val="24"/>
        </w:rPr>
      </w:pPr>
      <w:r>
        <w:rPr>
          <w:rFonts w:ascii="Times New Roman" w:hAnsi="Times New Roman" w:cs="Times New Roman"/>
          <w:sz w:val="24"/>
          <w:szCs w:val="24"/>
        </w:rPr>
        <w:lastRenderedPageBreak/>
        <w:t>Д-р Гъгнев мисли че този проблем ще се разреши, но докторите към момента не могат да определят породите.</w:t>
      </w:r>
      <w:r w:rsidR="00AA2FE3">
        <w:rPr>
          <w:rFonts w:ascii="Times New Roman" w:hAnsi="Times New Roman" w:cs="Times New Roman"/>
          <w:sz w:val="24"/>
          <w:szCs w:val="24"/>
        </w:rPr>
        <w:t xml:space="preserve"> Гъгнев каза че не е от неговата компетенция. </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 xml:space="preserve">Трета точка </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 xml:space="preserve">Запозна ни г-н Божидар Йосифов – има два сигнала от животновът има 10 крави и 8 телета, идва човека при нас и казва че не е получил плащане и призова животновъдите да гледат какво е чекнато за да няма грешки. </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Другия проблем е животновъдите да не забравят да гледат какво подписват.</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 xml:space="preserve">В момента върви пререгистрация на земеделските стопани до 28 Февруари 2016 г. </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 xml:space="preserve">В точка разни </w:t>
      </w:r>
    </w:p>
    <w:p w:rsidR="00F901EE" w:rsidRDefault="00F901EE" w:rsidP="00680E19">
      <w:pPr>
        <w:jc w:val="both"/>
        <w:rPr>
          <w:rFonts w:ascii="Times New Roman" w:hAnsi="Times New Roman" w:cs="Times New Roman"/>
          <w:sz w:val="24"/>
          <w:szCs w:val="24"/>
        </w:rPr>
      </w:pPr>
      <w:r>
        <w:rPr>
          <w:rFonts w:ascii="Times New Roman" w:hAnsi="Times New Roman" w:cs="Times New Roman"/>
          <w:sz w:val="24"/>
          <w:szCs w:val="24"/>
        </w:rPr>
        <w:t>Г-</w:t>
      </w:r>
      <w:r w:rsidR="007D412E">
        <w:rPr>
          <w:rFonts w:ascii="Times New Roman" w:hAnsi="Times New Roman" w:cs="Times New Roman"/>
          <w:sz w:val="24"/>
          <w:szCs w:val="24"/>
        </w:rPr>
        <w:t>жа Коюнджйиска обя</w:t>
      </w:r>
      <w:r>
        <w:rPr>
          <w:rFonts w:ascii="Times New Roman" w:hAnsi="Times New Roman" w:cs="Times New Roman"/>
          <w:sz w:val="24"/>
          <w:szCs w:val="24"/>
        </w:rPr>
        <w:t>сни че се отсрочват кре</w:t>
      </w:r>
      <w:r w:rsidR="007D412E">
        <w:rPr>
          <w:rFonts w:ascii="Times New Roman" w:hAnsi="Times New Roman" w:cs="Times New Roman"/>
          <w:sz w:val="24"/>
          <w:szCs w:val="24"/>
        </w:rPr>
        <w:t xml:space="preserve">дити в ДФЗ, каза за предстоящите плащания и показа презентация за Обвързаната подкрепа за животни от 2017 г. </w:t>
      </w:r>
    </w:p>
    <w:p w:rsidR="0092149F" w:rsidRDefault="0092149F" w:rsidP="00680E19">
      <w:pPr>
        <w:jc w:val="both"/>
        <w:rPr>
          <w:rFonts w:ascii="Times New Roman" w:hAnsi="Times New Roman" w:cs="Times New Roman"/>
          <w:sz w:val="24"/>
          <w:szCs w:val="24"/>
        </w:rPr>
      </w:pPr>
      <w:r>
        <w:rPr>
          <w:rFonts w:ascii="Times New Roman" w:hAnsi="Times New Roman" w:cs="Times New Roman"/>
          <w:sz w:val="24"/>
          <w:szCs w:val="24"/>
        </w:rPr>
        <w:t xml:space="preserve">Въпрос от Георги Гущеров </w:t>
      </w:r>
    </w:p>
    <w:p w:rsidR="0092149F" w:rsidRDefault="0092149F" w:rsidP="00680E19">
      <w:pPr>
        <w:jc w:val="both"/>
        <w:rPr>
          <w:rFonts w:ascii="Times New Roman" w:hAnsi="Times New Roman" w:cs="Times New Roman"/>
          <w:sz w:val="24"/>
          <w:szCs w:val="24"/>
        </w:rPr>
      </w:pPr>
      <w:r>
        <w:rPr>
          <w:rFonts w:ascii="Times New Roman" w:hAnsi="Times New Roman" w:cs="Times New Roman"/>
          <w:sz w:val="24"/>
          <w:szCs w:val="24"/>
        </w:rPr>
        <w:t>Може ли да се създаде подкомисия да</w:t>
      </w:r>
      <w:r w:rsidR="000F1DEF">
        <w:rPr>
          <w:rFonts w:ascii="Times New Roman" w:hAnsi="Times New Roman" w:cs="Times New Roman"/>
          <w:sz w:val="24"/>
          <w:szCs w:val="24"/>
        </w:rPr>
        <w:t xml:space="preserve"> помага на земеделските стопани</w:t>
      </w:r>
      <w:bookmarkStart w:id="0" w:name="_GoBack"/>
      <w:bookmarkEnd w:id="0"/>
    </w:p>
    <w:p w:rsidR="00F901EE" w:rsidRDefault="00F901EE" w:rsidP="00680E19">
      <w:pPr>
        <w:jc w:val="both"/>
        <w:rPr>
          <w:rFonts w:ascii="Times New Roman" w:hAnsi="Times New Roman" w:cs="Times New Roman"/>
          <w:sz w:val="24"/>
          <w:szCs w:val="24"/>
        </w:rPr>
      </w:pPr>
    </w:p>
    <w:p w:rsidR="009C4B78" w:rsidRPr="00680E19" w:rsidRDefault="009C4B78" w:rsidP="00680E19">
      <w:pPr>
        <w:jc w:val="both"/>
        <w:rPr>
          <w:rFonts w:ascii="Times New Roman" w:hAnsi="Times New Roman" w:cs="Times New Roman"/>
          <w:sz w:val="24"/>
          <w:szCs w:val="24"/>
        </w:rPr>
      </w:pPr>
    </w:p>
    <w:sectPr w:rsidR="009C4B78" w:rsidRPr="00680E19" w:rsidSect="00B139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84FF7"/>
    <w:rsid w:val="00014369"/>
    <w:rsid w:val="00036440"/>
    <w:rsid w:val="000D12EE"/>
    <w:rsid w:val="000F1DEF"/>
    <w:rsid w:val="000F6D12"/>
    <w:rsid w:val="00144AE4"/>
    <w:rsid w:val="001A66E6"/>
    <w:rsid w:val="00261A48"/>
    <w:rsid w:val="00303140"/>
    <w:rsid w:val="00384FF7"/>
    <w:rsid w:val="00453332"/>
    <w:rsid w:val="005569E0"/>
    <w:rsid w:val="00580FE7"/>
    <w:rsid w:val="00661255"/>
    <w:rsid w:val="00680E19"/>
    <w:rsid w:val="007568EC"/>
    <w:rsid w:val="007D412E"/>
    <w:rsid w:val="007E20AC"/>
    <w:rsid w:val="008645F7"/>
    <w:rsid w:val="008724BE"/>
    <w:rsid w:val="008E6C1E"/>
    <w:rsid w:val="0092149F"/>
    <w:rsid w:val="00921A8D"/>
    <w:rsid w:val="009306B6"/>
    <w:rsid w:val="00940FFE"/>
    <w:rsid w:val="009B1C7F"/>
    <w:rsid w:val="009C4B78"/>
    <w:rsid w:val="00A5468F"/>
    <w:rsid w:val="00AA2FE3"/>
    <w:rsid w:val="00B13930"/>
    <w:rsid w:val="00B44AA6"/>
    <w:rsid w:val="00B92318"/>
    <w:rsid w:val="00C12259"/>
    <w:rsid w:val="00CC7DAE"/>
    <w:rsid w:val="00D21A44"/>
    <w:rsid w:val="00D44789"/>
    <w:rsid w:val="00E5134F"/>
    <w:rsid w:val="00F53C54"/>
    <w:rsid w:val="00F87278"/>
    <w:rsid w:val="00F901EE"/>
    <w:rsid w:val="00FC4FD3"/>
    <w:rsid w:val="00FF5CC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9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6626513">
      <w:bodyDiv w:val="1"/>
      <w:marLeft w:val="0"/>
      <w:marRight w:val="0"/>
      <w:marTop w:val="0"/>
      <w:marBottom w:val="0"/>
      <w:divBdr>
        <w:top w:val="none" w:sz="0" w:space="0" w:color="auto"/>
        <w:left w:val="none" w:sz="0" w:space="0" w:color="auto"/>
        <w:bottom w:val="none" w:sz="0" w:space="0" w:color="auto"/>
        <w:right w:val="none" w:sz="0" w:space="0" w:color="auto"/>
      </w:divBdr>
    </w:div>
    <w:div w:id="14028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Spas G Milushev</dc:creator>
  <cp:keywords/>
  <dc:description/>
  <cp:lastModifiedBy>ADMIN</cp:lastModifiedBy>
  <cp:revision>46</cp:revision>
  <dcterms:created xsi:type="dcterms:W3CDTF">2016-12-09T09:47:00Z</dcterms:created>
  <dcterms:modified xsi:type="dcterms:W3CDTF">2016-12-11T11:54:00Z</dcterms:modified>
</cp:coreProperties>
</file>